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b/>
          <w:color w:val="333333"/>
          <w:sz w:val="27"/>
          <w:szCs w:val="27"/>
        </w:rPr>
      </w:pPr>
      <w:r>
        <w:rPr>
          <w:rFonts w:hint="eastAsia" w:ascii="仿宋_GB2312" w:hAnsi="宋体" w:eastAsia="仿宋_GB2312" w:cs="仿宋_GB2312"/>
          <w:b/>
          <w:color w:val="333333"/>
          <w:sz w:val="27"/>
          <w:szCs w:val="27"/>
        </w:rPr>
        <w:t>附件1：</w:t>
      </w:r>
    </w:p>
    <w:p>
      <w:pPr>
        <w:ind w:firstLine="1911" w:firstLineChars="595"/>
        <w:rPr>
          <w:rFonts w:ascii="仿宋_GB2312" w:hAnsi="宋体" w:eastAsia="仿宋_GB2312" w:cs="仿宋_GB2312"/>
          <w:color w:val="333333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仿宋_GB2312"/>
          <w:b/>
          <w:color w:val="333333"/>
          <w:sz w:val="32"/>
          <w:szCs w:val="32"/>
        </w:rPr>
        <w:t>法政</w:t>
      </w:r>
      <w:r>
        <w:rPr>
          <w:rFonts w:ascii="仿宋_GB2312" w:hAnsi="宋体" w:eastAsia="仿宋_GB2312" w:cs="仿宋_GB2312"/>
          <w:b/>
          <w:color w:val="333333"/>
          <w:sz w:val="32"/>
          <w:szCs w:val="32"/>
        </w:rPr>
        <w:t>分院教师参加学术会议记录</w:t>
      </w:r>
      <w:bookmarkEnd w:id="0"/>
    </w:p>
    <w:tbl>
      <w:tblPr>
        <w:tblStyle w:val="3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7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333333"/>
                <w:sz w:val="27"/>
                <w:szCs w:val="27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会议名称</w:t>
            </w:r>
          </w:p>
        </w:tc>
        <w:tc>
          <w:tcPr>
            <w:tcW w:w="7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35" w:firstLineChars="50"/>
              <w:jc w:val="left"/>
              <w:rPr>
                <w:rFonts w:ascii="仿宋_GB2312" w:hAnsi="宋体" w:eastAsia="仿宋_GB2312" w:cs="仿宋_GB2312"/>
                <w:color w:val="333333"/>
                <w:sz w:val="27"/>
                <w:szCs w:val="27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主办单位</w:t>
            </w:r>
          </w:p>
        </w:tc>
        <w:tc>
          <w:tcPr>
            <w:tcW w:w="7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333333"/>
                <w:sz w:val="27"/>
                <w:szCs w:val="27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参加人员</w:t>
            </w:r>
          </w:p>
        </w:tc>
        <w:tc>
          <w:tcPr>
            <w:tcW w:w="7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333333"/>
                <w:sz w:val="27"/>
                <w:szCs w:val="27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会议时间</w:t>
            </w:r>
          </w:p>
        </w:tc>
        <w:tc>
          <w:tcPr>
            <w:tcW w:w="7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333333"/>
                <w:sz w:val="27"/>
                <w:szCs w:val="27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会议地点</w:t>
            </w:r>
          </w:p>
        </w:tc>
        <w:tc>
          <w:tcPr>
            <w:tcW w:w="7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135" w:firstLineChars="50"/>
              <w:jc w:val="left"/>
              <w:rPr>
                <w:rFonts w:ascii="仿宋_GB2312" w:hAnsi="宋体" w:eastAsia="仿宋_GB2312" w:cs="仿宋_GB2312"/>
                <w:color w:val="333333"/>
                <w:sz w:val="27"/>
                <w:szCs w:val="27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与会知名专家</w:t>
            </w:r>
          </w:p>
        </w:tc>
        <w:tc>
          <w:tcPr>
            <w:tcW w:w="7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3" w:hRule="atLeast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会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议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主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要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内</w:t>
            </w:r>
          </w:p>
          <w:p>
            <w:pPr>
              <w:widowControl/>
              <w:jc w:val="center"/>
              <w:rPr>
                <w:rFonts w:ascii="仿宋_GB2312" w:hAnsi="宋体" w:eastAsia="仿宋_GB2312" w:cs="仿宋_GB2312"/>
                <w:color w:val="333333"/>
                <w:sz w:val="27"/>
                <w:szCs w:val="27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7"/>
                <w:szCs w:val="27"/>
                <w:lang w:bidi="ar"/>
              </w:rPr>
              <w:t>容</w:t>
            </w:r>
          </w:p>
        </w:tc>
        <w:tc>
          <w:tcPr>
            <w:tcW w:w="7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hd w:val="clear" w:color="auto" w:fill="FFFFFF"/>
              <w:ind w:firstLine="560" w:firstLineChars="200"/>
              <w:jc w:val="left"/>
              <w:rPr>
                <w:rFonts w:ascii="仿宋_GB2312" w:hAnsi="宋体" w:eastAsia="仿宋_GB2312" w:cs="宋体"/>
                <w:color w:val="111111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color w:val="333333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color w:val="333333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806A5"/>
    <w:rsid w:val="4FF806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2018-05-24T02:42:00Z</dcterms:created>
  <dc:creator>Administrator</dc:creator>
  <cp:lastModifiedBy>Administrator</cp:lastModifiedBy>
  <dcterms:modified xsi:type="dcterms:W3CDTF">2018-05-24T02:49:59Z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