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  <w:lang w:val="en-US" w:eastAsia="zh-CN"/>
        </w:rPr>
        <w:t>18</w:t>
      </w:r>
      <w:r>
        <w:rPr>
          <w:rFonts w:hint="eastAsia" w:ascii="黑体" w:eastAsia="黑体"/>
          <w:sz w:val="32"/>
          <w:szCs w:val="32"/>
        </w:rPr>
        <w:t>级</w:t>
      </w:r>
      <w:r>
        <w:rPr>
          <w:rFonts w:hint="eastAsia" w:ascii="黑体" w:eastAsia="黑体"/>
          <w:sz w:val="32"/>
          <w:szCs w:val="32"/>
          <w:lang w:eastAsia="zh-CN"/>
        </w:rPr>
        <w:t>法学</w:t>
      </w:r>
      <w:r>
        <w:rPr>
          <w:rFonts w:hint="eastAsia" w:ascii="黑体" w:eastAsia="黑体"/>
          <w:sz w:val="32"/>
          <w:szCs w:val="32"/>
        </w:rPr>
        <w:t>专业社会调查选题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企业法务人才需求与素质要求调查：以杭海新城为例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企业知识产权创造与保护现状调查：以杭海新城为例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当前民众关于食品安全忧患意识的调查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</w:rPr>
        <w:t>海宁市长安镇交通事故情况的调查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/>
          <w:sz w:val="28"/>
          <w:szCs w:val="28"/>
        </w:rPr>
        <w:t>海宁市长安镇工伤事故情况的调查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/>
          <w:sz w:val="28"/>
          <w:szCs w:val="28"/>
        </w:rPr>
        <w:t>对当前网络监督的现状、问题及其解决思路的调查分析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/>
          <w:sz w:val="28"/>
          <w:szCs w:val="28"/>
        </w:rPr>
        <w:t>大学生“三情”（亲情、友情、爱情）观调查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/>
          <w:sz w:val="28"/>
          <w:szCs w:val="28"/>
        </w:rPr>
        <w:t>“蚁族”、“蜗居”大学生生存现状调研社区法律宣传问题调查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9.</w:t>
      </w:r>
      <w:r>
        <w:rPr>
          <w:rFonts w:hint="eastAsia" w:asciiTheme="minorEastAsia" w:hAnsiTheme="minorEastAsia"/>
          <w:sz w:val="28"/>
          <w:szCs w:val="28"/>
        </w:rPr>
        <w:t>对本市（区、县等）酒驾犯罪的实证调查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10.</w:t>
      </w:r>
      <w:r>
        <w:rPr>
          <w:rFonts w:hint="eastAsia" w:asciiTheme="minorEastAsia" w:hAnsiTheme="minorEastAsia"/>
          <w:sz w:val="28"/>
          <w:szCs w:val="28"/>
        </w:rPr>
        <w:t>关于海宁市“套路贷”案件的社会调查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11.</w:t>
      </w:r>
      <w:r>
        <w:rPr>
          <w:rFonts w:hint="eastAsia" w:asciiTheme="minorEastAsia" w:hAnsiTheme="minorEastAsia"/>
          <w:sz w:val="28"/>
          <w:szCs w:val="28"/>
        </w:rPr>
        <w:t>关于海宁市涉黑涉恶类犯罪的社会调查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/>
          <w:sz w:val="28"/>
          <w:szCs w:val="28"/>
        </w:rPr>
        <w:t>某地电动自行车交通管理问题调查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13.</w:t>
      </w:r>
      <w:r>
        <w:rPr>
          <w:rFonts w:hint="eastAsia" w:asciiTheme="minorEastAsia" w:hAnsiTheme="minorEastAsia"/>
          <w:sz w:val="28"/>
          <w:szCs w:val="28"/>
        </w:rPr>
        <w:t>“村官直选”的现状与问题调查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14.</w:t>
      </w:r>
      <w:r>
        <w:rPr>
          <w:rFonts w:hint="eastAsia" w:asciiTheme="minorEastAsia" w:hAnsiTheme="minorEastAsia"/>
          <w:sz w:val="28"/>
          <w:szCs w:val="28"/>
        </w:rPr>
        <w:t>关于村民自治中村务公开问题的调查——以**镇/乡/村为例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15.</w:t>
      </w:r>
      <w:r>
        <w:rPr>
          <w:rFonts w:hint="eastAsia" w:asciiTheme="minorEastAsia" w:hAnsiTheme="minorEastAsia"/>
          <w:sz w:val="28"/>
          <w:szCs w:val="28"/>
        </w:rPr>
        <w:t>农村交通安全问题调查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16.</w:t>
      </w:r>
      <w:r>
        <w:rPr>
          <w:rFonts w:hint="eastAsia" w:asciiTheme="minorEastAsia" w:hAnsiTheme="minorEastAsia"/>
          <w:sz w:val="28"/>
          <w:szCs w:val="28"/>
        </w:rPr>
        <w:t>大学生村官生活状况调查研究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17.</w:t>
      </w:r>
      <w:r>
        <w:rPr>
          <w:rFonts w:hint="eastAsia" w:asciiTheme="minorEastAsia" w:hAnsiTheme="minorEastAsia"/>
          <w:sz w:val="28"/>
          <w:szCs w:val="28"/>
        </w:rPr>
        <w:t>某地基层政府信息公开情况的调查研究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18.</w:t>
      </w:r>
      <w:r>
        <w:rPr>
          <w:rFonts w:hint="eastAsia" w:asciiTheme="minorEastAsia" w:hAnsiTheme="minorEastAsia"/>
          <w:sz w:val="28"/>
          <w:szCs w:val="28"/>
        </w:rPr>
        <w:t>某地民间宗教信仰状况的调查（基督教、佛教等）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19.</w:t>
      </w:r>
      <w:r>
        <w:rPr>
          <w:rFonts w:hint="eastAsia" w:asciiTheme="minorEastAsia" w:hAnsiTheme="minorEastAsia"/>
          <w:sz w:val="28"/>
          <w:szCs w:val="28"/>
        </w:rPr>
        <w:t>农名工安全保护情况调查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20.</w:t>
      </w:r>
      <w:r>
        <w:rPr>
          <w:rFonts w:hint="eastAsia" w:asciiTheme="minorEastAsia" w:hAnsiTheme="minorEastAsia"/>
          <w:sz w:val="28"/>
          <w:szCs w:val="28"/>
        </w:rPr>
        <w:t>海宁农村城镇化发展现状调查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21.</w:t>
      </w:r>
      <w:r>
        <w:rPr>
          <w:rFonts w:hint="eastAsia" w:asciiTheme="minorEastAsia" w:hAnsiTheme="minorEastAsia"/>
          <w:sz w:val="28"/>
          <w:szCs w:val="28"/>
        </w:rPr>
        <w:t>海宁农产品可追溯机制现状调查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22.</w:t>
      </w:r>
      <w:r>
        <w:rPr>
          <w:rFonts w:hint="eastAsia" w:asciiTheme="minorEastAsia" w:hAnsiTheme="minorEastAsia"/>
          <w:sz w:val="28"/>
          <w:szCs w:val="28"/>
        </w:rPr>
        <w:t>农村老龄化问题的调查与分析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23.</w:t>
      </w:r>
      <w:r>
        <w:rPr>
          <w:rFonts w:hint="eastAsia" w:asciiTheme="minorEastAsia" w:hAnsiTheme="minorEastAsia"/>
          <w:sz w:val="28"/>
          <w:szCs w:val="28"/>
        </w:rPr>
        <w:t>大学生兼职的现状、问题及对策研究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24.</w:t>
      </w:r>
      <w:r>
        <w:rPr>
          <w:rFonts w:hint="eastAsia" w:asciiTheme="minorEastAsia" w:hAnsiTheme="minorEastAsia"/>
          <w:sz w:val="28"/>
          <w:szCs w:val="28"/>
        </w:rPr>
        <w:t>地区民风民俗文化调查与研究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25.</w:t>
      </w:r>
      <w:r>
        <w:rPr>
          <w:rFonts w:hint="eastAsia" w:asciiTheme="minorEastAsia" w:hAnsiTheme="minorEastAsia"/>
          <w:sz w:val="28"/>
          <w:szCs w:val="28"/>
        </w:rPr>
        <w:t>法律职业的社会满意度调查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26.</w:t>
      </w:r>
      <w:r>
        <w:rPr>
          <w:rFonts w:hint="eastAsia" w:asciiTheme="minorEastAsia" w:hAnsiTheme="minorEastAsia"/>
          <w:sz w:val="28"/>
          <w:szCs w:val="28"/>
        </w:rPr>
        <w:t>XX地区农村旅游发展情况调查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27.</w:t>
      </w:r>
      <w:r>
        <w:rPr>
          <w:rFonts w:hint="eastAsia" w:asciiTheme="minorEastAsia" w:hAnsiTheme="minorEastAsia"/>
          <w:sz w:val="28"/>
          <w:szCs w:val="28"/>
        </w:rPr>
        <w:t>XX地区居家养老情况调查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28.</w:t>
      </w:r>
      <w:r>
        <w:rPr>
          <w:rFonts w:hint="eastAsia" w:asciiTheme="minorEastAsia" w:hAnsiTheme="minorEastAsia"/>
          <w:sz w:val="28"/>
          <w:szCs w:val="28"/>
        </w:rPr>
        <w:t>XX人民法院调解结案情况调查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29.</w:t>
      </w:r>
      <w:r>
        <w:rPr>
          <w:rFonts w:hint="eastAsia" w:asciiTheme="minorEastAsia" w:hAnsiTheme="minorEastAsia"/>
          <w:sz w:val="28"/>
          <w:szCs w:val="28"/>
        </w:rPr>
        <w:t>XX地区公共交通出行情况的调查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30.</w:t>
      </w:r>
      <w:r>
        <w:rPr>
          <w:rFonts w:hint="eastAsia" w:asciiTheme="minorEastAsia" w:hAnsiTheme="minorEastAsia"/>
          <w:sz w:val="28"/>
          <w:szCs w:val="28"/>
        </w:rPr>
        <w:t>大学生返乡就业支援家乡建设情况调查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31.</w:t>
      </w:r>
      <w:r>
        <w:rPr>
          <w:rFonts w:hint="eastAsia" w:asciiTheme="minorEastAsia" w:hAnsiTheme="minorEastAsia"/>
          <w:sz w:val="28"/>
          <w:szCs w:val="28"/>
        </w:rPr>
        <w:t>海宁乡村环境污染治理情况调研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sz w:val="32"/>
          <w:szCs w:val="32"/>
        </w:rPr>
        <w:t>级社会工作专业社会调查选题</w:t>
      </w:r>
    </w:p>
    <w:p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司法社工方向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</w:rPr>
        <w:t>女性在押人员出入监教育调查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治本安全观视域下出监人员的修心教育调查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海宁志愿服务介入社区矫正状况调查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</w:rPr>
        <w:t>海宁市人民检察院“彩虹桥”司法社会工作项目建设状况调查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/>
          <w:sz w:val="28"/>
          <w:szCs w:val="28"/>
        </w:rPr>
        <w:t>海宁市司法社会工作服务需求调查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/>
          <w:sz w:val="28"/>
          <w:szCs w:val="28"/>
        </w:rPr>
        <w:t>海宁市司法局社区矫正社会工作服务状况调查</w:t>
      </w:r>
    </w:p>
    <w:p>
      <w:pPr>
        <w:spacing w:line="360" w:lineRule="auto"/>
        <w:ind w:firstLine="560" w:firstLineChars="200"/>
        <w:contextualSpacing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/>
          <w:sz w:val="28"/>
          <w:szCs w:val="28"/>
        </w:rPr>
        <w:t>海宁市司法社会工作人才队伍建设状况调查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社会工作现状与认知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/>
          <w:sz w:val="28"/>
          <w:szCs w:val="28"/>
        </w:rPr>
        <w:t>海宁市城乡居民社会工作认知状况调查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9.</w:t>
      </w:r>
      <w:r>
        <w:rPr>
          <w:rFonts w:hint="eastAsia" w:asciiTheme="minorEastAsia" w:hAnsiTheme="minorEastAsia"/>
          <w:sz w:val="28"/>
          <w:szCs w:val="28"/>
        </w:rPr>
        <w:t>城市基层社区治理的现状与社会工作介入方式探索调查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10.</w:t>
      </w:r>
      <w:r>
        <w:rPr>
          <w:rFonts w:hint="eastAsia" w:asciiTheme="minorEastAsia" w:hAnsiTheme="minorEastAsia"/>
          <w:sz w:val="28"/>
          <w:szCs w:val="28"/>
        </w:rPr>
        <w:t>杭州社会组织从业人员状况调查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社会工作服务对象调查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11.</w:t>
      </w:r>
      <w:r>
        <w:rPr>
          <w:rFonts w:hint="eastAsia" w:asciiTheme="minorEastAsia" w:hAnsiTheme="minorEastAsia"/>
          <w:sz w:val="28"/>
          <w:szCs w:val="28"/>
        </w:rPr>
        <w:t>海宁志愿服务介入老年社会工作状况调查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/>
          <w:sz w:val="28"/>
          <w:szCs w:val="28"/>
        </w:rPr>
        <w:t>城市老年人社区福利服务调查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13.</w:t>
      </w:r>
      <w:r>
        <w:rPr>
          <w:rFonts w:hint="eastAsia" w:asciiTheme="minorEastAsia" w:hAnsiTheme="minorEastAsia"/>
          <w:sz w:val="28"/>
          <w:szCs w:val="28"/>
        </w:rPr>
        <w:t>城市流浪儿童的社会救助调查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14.</w:t>
      </w:r>
      <w:r>
        <w:rPr>
          <w:rFonts w:hint="eastAsia" w:asciiTheme="minorEastAsia" w:hAnsiTheme="minorEastAsia"/>
          <w:sz w:val="28"/>
          <w:szCs w:val="28"/>
        </w:rPr>
        <w:t>海宁市家庭幸福感调查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15.</w:t>
      </w:r>
      <w:r>
        <w:rPr>
          <w:rFonts w:hint="eastAsia" w:asciiTheme="minorEastAsia" w:hAnsiTheme="minorEastAsia"/>
          <w:sz w:val="28"/>
          <w:szCs w:val="28"/>
        </w:rPr>
        <w:t>大众传媒对青年大学生的价值观影响调查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16.</w:t>
      </w:r>
      <w:r>
        <w:rPr>
          <w:rFonts w:hint="eastAsia" w:asciiTheme="minorEastAsia" w:hAnsiTheme="minorEastAsia"/>
          <w:sz w:val="28"/>
          <w:szCs w:val="28"/>
        </w:rPr>
        <w:t>海宁企业社会工作服务需求与状况调查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17.</w:t>
      </w:r>
      <w:r>
        <w:rPr>
          <w:rFonts w:hint="eastAsia" w:asciiTheme="minorEastAsia" w:hAnsiTheme="minorEastAsia"/>
          <w:sz w:val="28"/>
          <w:szCs w:val="28"/>
        </w:rPr>
        <w:t>海宁医务社会工作服务需求与状况调查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18.</w:t>
      </w:r>
      <w:r>
        <w:rPr>
          <w:rFonts w:hint="eastAsia" w:asciiTheme="minorEastAsia" w:hAnsiTheme="minorEastAsia"/>
          <w:sz w:val="28"/>
          <w:szCs w:val="28"/>
        </w:rPr>
        <w:t>社会工作介入残障人士服务状况调查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城乡建设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19.</w:t>
      </w:r>
      <w:r>
        <w:rPr>
          <w:rFonts w:hint="eastAsia" w:asciiTheme="minorEastAsia" w:hAnsiTheme="minorEastAsia"/>
          <w:sz w:val="28"/>
          <w:szCs w:val="28"/>
        </w:rPr>
        <w:t>传统文化对农村文化礼堂建设的影响调查</w:t>
      </w:r>
    </w:p>
    <w:p>
      <w:pPr>
        <w:spacing w:line="360" w:lineRule="auto"/>
        <w:ind w:firstLine="560" w:firstLineChars="200"/>
        <w:contextualSpacing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20.</w:t>
      </w:r>
      <w:r>
        <w:rPr>
          <w:rFonts w:hint="eastAsia" w:asciiTheme="minorEastAsia" w:hAnsiTheme="minorEastAsia"/>
          <w:sz w:val="28"/>
          <w:szCs w:val="28"/>
        </w:rPr>
        <w:t>美丽乡村建设中农村环境保护问题调查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备注：调查正式实施前，专业教师应对学生如何开展调查、调查哪些方面的具体内容等进行专门指导。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C3"/>
    <w:rsid w:val="00133D86"/>
    <w:rsid w:val="001C1A85"/>
    <w:rsid w:val="002C28BD"/>
    <w:rsid w:val="00375C69"/>
    <w:rsid w:val="007C3253"/>
    <w:rsid w:val="008426C3"/>
    <w:rsid w:val="00A05387"/>
    <w:rsid w:val="00AF1871"/>
    <w:rsid w:val="00D02C14"/>
    <w:rsid w:val="00DE1608"/>
    <w:rsid w:val="00EB2867"/>
    <w:rsid w:val="00F52D84"/>
    <w:rsid w:val="38B076BA"/>
    <w:rsid w:val="3E175AD8"/>
    <w:rsid w:val="4BD46075"/>
    <w:rsid w:val="6BB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344</Characters>
  <Lines>2</Lines>
  <Paragraphs>1</Paragraphs>
  <TotalTime>3</TotalTime>
  <ScaleCrop>false</ScaleCrop>
  <LinksUpToDate>false</LinksUpToDate>
  <CharactersWithSpaces>403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2018-05-21T07:29:00Z</dcterms:created>
  <dc:creator>User</dc:creator>
  <cp:lastModifiedBy>JHH</cp:lastModifiedBy>
  <dcterms:modified xsi:type="dcterms:W3CDTF">2019-06-11T06:35:55Z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